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8F23" w14:textId="7DB013BA" w:rsidR="00CB503A" w:rsidRDefault="00916F6D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506EEF4" wp14:editId="4014148A">
            <wp:simplePos x="0" y="0"/>
            <wp:positionH relativeFrom="column">
              <wp:posOffset>-502920</wp:posOffset>
            </wp:positionH>
            <wp:positionV relativeFrom="paragraph">
              <wp:posOffset>-839470</wp:posOffset>
            </wp:positionV>
            <wp:extent cx="906780" cy="1271187"/>
            <wp:effectExtent l="0" t="0" r="7620" b="5715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7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232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F4DE8C1" wp14:editId="5C33BBD7">
            <wp:simplePos x="0" y="0"/>
            <wp:positionH relativeFrom="column">
              <wp:posOffset>685800</wp:posOffset>
            </wp:positionH>
            <wp:positionV relativeFrom="paragraph">
              <wp:posOffset>-514985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413">
        <w:rPr>
          <w:noProof/>
        </w:rPr>
        <w:drawing>
          <wp:anchor distT="0" distB="0" distL="114300" distR="114300" simplePos="0" relativeHeight="251661312" behindDoc="0" locked="0" layoutInCell="1" allowOverlap="1" wp14:anchorId="33E88417" wp14:editId="6CA3164B">
            <wp:simplePos x="0" y="0"/>
            <wp:positionH relativeFrom="column">
              <wp:posOffset>4549140</wp:posOffset>
            </wp:positionH>
            <wp:positionV relativeFrom="paragraph">
              <wp:posOffset>-727075</wp:posOffset>
            </wp:positionV>
            <wp:extent cx="1717259" cy="723569"/>
            <wp:effectExtent l="0" t="0" r="0" b="635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DFC2F" w14:textId="5D03112C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 xml:space="preserve">Załącznik </w:t>
      </w:r>
      <w:r w:rsidR="00916F6D">
        <w:rPr>
          <w:b/>
          <w:sz w:val="26"/>
          <w:szCs w:val="26"/>
        </w:rPr>
        <w:t xml:space="preserve">nr 1 </w:t>
      </w:r>
      <w:r w:rsidRPr="003F0BA5">
        <w:rPr>
          <w:b/>
          <w:sz w:val="26"/>
          <w:szCs w:val="26"/>
        </w:rPr>
        <w:t xml:space="preserve">do wniosku o </w:t>
      </w:r>
      <w:r w:rsidR="00E81634">
        <w:rPr>
          <w:b/>
          <w:sz w:val="26"/>
          <w:szCs w:val="26"/>
        </w:rPr>
        <w:t xml:space="preserve">dofinansowanie w formie </w:t>
      </w:r>
      <w:r w:rsidR="00276C1E">
        <w:rPr>
          <w:b/>
          <w:sz w:val="26"/>
          <w:szCs w:val="26"/>
        </w:rPr>
        <w:t>dotacj</w:t>
      </w:r>
      <w:r w:rsidR="00E81634">
        <w:rPr>
          <w:b/>
          <w:sz w:val="26"/>
          <w:szCs w:val="26"/>
        </w:rPr>
        <w:t>i</w:t>
      </w:r>
      <w:r w:rsidRPr="003F0BA5">
        <w:rPr>
          <w:b/>
          <w:sz w:val="26"/>
          <w:szCs w:val="26"/>
        </w:rPr>
        <w:t xml:space="preserve">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796F5A">
        <w:rPr>
          <w:b/>
          <w:sz w:val="26"/>
          <w:szCs w:val="26"/>
        </w:rPr>
        <w:t>G</w:t>
      </w:r>
      <w:r w:rsidRPr="003F0BA5">
        <w:rPr>
          <w:b/>
          <w:sz w:val="26"/>
          <w:szCs w:val="26"/>
        </w:rPr>
        <w:t xml:space="preserve">minie </w:t>
      </w:r>
      <w:r w:rsidR="000F501D">
        <w:rPr>
          <w:b/>
          <w:sz w:val="26"/>
          <w:szCs w:val="26"/>
        </w:rPr>
        <w:t>Zduny</w:t>
      </w:r>
      <w:r w:rsidR="00916F6D">
        <w:rPr>
          <w:b/>
          <w:sz w:val="26"/>
          <w:szCs w:val="26"/>
        </w:rPr>
        <w:t xml:space="preserve"> – Część 1)-3)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6BEDE916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E81634">
        <w:rPr>
          <w:b/>
        </w:rPr>
        <w:t xml:space="preserve">o dofinansowanie w formie </w:t>
      </w:r>
      <w:r w:rsidR="00276C1E">
        <w:rPr>
          <w:b/>
        </w:rPr>
        <w:t>dotacji</w:t>
      </w:r>
    </w:p>
    <w:p w14:paraId="7FA32AA9" w14:textId="09EA93A0" w:rsidR="000F501D" w:rsidRPr="000F501D" w:rsidRDefault="000F501D" w:rsidP="001F514F">
      <w:pPr>
        <w:jc w:val="both"/>
        <w:rPr>
          <w:bCs/>
        </w:rPr>
      </w:pPr>
      <w:r w:rsidRPr="000F501D">
        <w:rPr>
          <w:bCs/>
        </w:rPr>
        <w:t>Ja, niżej podpisana/y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2EC6A048" w:rsidR="00F45807" w:rsidRPr="003F0BA5" w:rsidRDefault="000F501D" w:rsidP="00F458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="00F45807"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58EDB989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zobowiązań wynikających z umowy</w:t>
      </w:r>
      <w:r w:rsidR="00E81634">
        <w:rPr>
          <w:sz w:val="20"/>
          <w:szCs w:val="20"/>
        </w:rPr>
        <w:t xml:space="preserve"> dofinansowania w formie</w:t>
      </w:r>
      <w:r w:rsidRPr="003F0BA5">
        <w:rPr>
          <w:sz w:val="20"/>
          <w:szCs w:val="20"/>
        </w:rPr>
        <w:t xml:space="preserve"> </w:t>
      </w:r>
      <w:r w:rsidR="00276C1E" w:rsidRPr="00276C1E">
        <w:rPr>
          <w:sz w:val="20"/>
          <w:szCs w:val="20"/>
        </w:rPr>
        <w:t>dotacji</w:t>
      </w:r>
      <w:r w:rsidR="0000182A" w:rsidRPr="00276C1E">
        <w:rPr>
          <w:sz w:val="20"/>
          <w:szCs w:val="20"/>
        </w:rPr>
        <w:t xml:space="preserve"> </w:t>
      </w:r>
      <w:r w:rsidRPr="00276C1E">
        <w:rPr>
          <w:sz w:val="20"/>
          <w:szCs w:val="20"/>
        </w:rPr>
        <w:t xml:space="preserve">zawieranej </w:t>
      </w:r>
      <w:r w:rsidRPr="003F0BA5">
        <w:rPr>
          <w:sz w:val="20"/>
          <w:szCs w:val="20"/>
        </w:rPr>
        <w:t xml:space="preserve">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50206A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0F501D">
        <w:rPr>
          <w:sz w:val="20"/>
          <w:szCs w:val="20"/>
        </w:rPr>
        <w:t>Zduny</w:t>
      </w:r>
      <w:r w:rsidRPr="003F0BA5">
        <w:rPr>
          <w:sz w:val="20"/>
          <w:szCs w:val="20"/>
        </w:rPr>
        <w:t>, których treść jest mi znana.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0F501D" w:rsidRPr="0052054A" w14:paraId="30A5C59B" w14:textId="77777777" w:rsidTr="003F2488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4A7705" w14:textId="4465F652" w:rsidR="000F501D" w:rsidRPr="003F0BA5" w:rsidRDefault="000F501D" w:rsidP="003F2488">
            <w:pPr>
              <w:spacing w:line="240" w:lineRule="auto"/>
            </w:pPr>
            <w:r>
              <w:rPr>
                <w:b/>
                <w:bCs/>
              </w:rPr>
              <w:t xml:space="preserve">Data, </w:t>
            </w:r>
            <w:r w:rsidR="000709DE">
              <w:rPr>
                <w:b/>
                <w:bCs/>
              </w:rPr>
              <w:t xml:space="preserve">czytelny </w:t>
            </w:r>
            <w:r>
              <w:rPr>
                <w:b/>
                <w:bCs/>
              </w:rPr>
              <w:t>podpis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E584" w14:textId="77777777" w:rsidR="000F501D" w:rsidRPr="0052054A" w:rsidRDefault="000F501D" w:rsidP="003F2488">
            <w:pPr>
              <w:spacing w:line="240" w:lineRule="auto"/>
            </w:pPr>
          </w:p>
        </w:tc>
      </w:tr>
    </w:tbl>
    <w:p w14:paraId="427DEAEF" w14:textId="48A190E0" w:rsidR="000F501D" w:rsidRDefault="000F501D" w:rsidP="00744FF7">
      <w:pPr>
        <w:jc w:val="both"/>
        <w:rPr>
          <w:sz w:val="26"/>
          <w:szCs w:val="26"/>
        </w:rPr>
      </w:pPr>
    </w:p>
    <w:p w14:paraId="793FC879" w14:textId="38465E63" w:rsidR="000F501D" w:rsidRDefault="000F501D" w:rsidP="00744FF7">
      <w:pPr>
        <w:jc w:val="both"/>
        <w:rPr>
          <w:color w:val="FF0000"/>
          <w:sz w:val="26"/>
          <w:szCs w:val="26"/>
        </w:rPr>
      </w:pPr>
    </w:p>
    <w:p w14:paraId="7E9FD08E" w14:textId="5410DA8F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259D8D46" w14:textId="28416A6F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709CDA0C" w14:textId="4C65E144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7B7FBE8C" w14:textId="6EBE00AF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0A2D3549" w14:textId="775427D9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7289AEAF" w14:textId="77777777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5CF9E38D" w14:textId="799B7235" w:rsidR="00CB6316" w:rsidRDefault="00CB6316" w:rsidP="00744FF7">
      <w:pPr>
        <w:jc w:val="both"/>
        <w:rPr>
          <w:color w:val="FF0000"/>
          <w:sz w:val="26"/>
          <w:szCs w:val="26"/>
        </w:rPr>
      </w:pPr>
    </w:p>
    <w:p w14:paraId="5B796139" w14:textId="77777777" w:rsidR="00CB6316" w:rsidRPr="000F501D" w:rsidRDefault="00CB6316" w:rsidP="00744FF7">
      <w:pPr>
        <w:jc w:val="both"/>
        <w:rPr>
          <w:color w:val="FF0000"/>
          <w:sz w:val="26"/>
          <w:szCs w:val="26"/>
        </w:rPr>
      </w:pPr>
    </w:p>
    <w:p w14:paraId="7E762158" w14:textId="77777777" w:rsidR="00CB6316" w:rsidRPr="00112A73" w:rsidRDefault="00CB6316" w:rsidP="00CB6316">
      <w:pPr>
        <w:spacing w:after="0" w:line="276" w:lineRule="auto"/>
        <w:ind w:left="426"/>
        <w:jc w:val="center"/>
        <w:rPr>
          <w:b/>
          <w:bCs/>
          <w:sz w:val="18"/>
          <w:szCs w:val="18"/>
        </w:rPr>
      </w:pPr>
      <w:r w:rsidRPr="00112A73">
        <w:rPr>
          <w:b/>
          <w:bCs/>
          <w:sz w:val="18"/>
          <w:szCs w:val="18"/>
        </w:rPr>
        <w:lastRenderedPageBreak/>
        <w:t>Klauzula informacyjna o przetwarzaniu danych osobowych przez Gminę Zduny  dla współmałżonka wnioskodawcy w związku z realizacją przedsięwzięcia w ramach programu priorytetowego „Ciepłe Mieszkanie” w Gminie Zduny</w:t>
      </w:r>
    </w:p>
    <w:p w14:paraId="14EA3797" w14:textId="77777777" w:rsidR="00CB6316" w:rsidRPr="00112A73" w:rsidRDefault="00CB6316" w:rsidP="00CB6316">
      <w:pPr>
        <w:spacing w:after="0" w:line="276" w:lineRule="auto"/>
        <w:ind w:left="426"/>
        <w:jc w:val="both"/>
        <w:rPr>
          <w:sz w:val="18"/>
          <w:szCs w:val="18"/>
        </w:rPr>
      </w:pPr>
    </w:p>
    <w:p w14:paraId="786350D4" w14:textId="77777777" w:rsidR="00CB6316" w:rsidRPr="00112A73" w:rsidRDefault="00CB6316" w:rsidP="00CB6316">
      <w:pPr>
        <w:pStyle w:val="Akapitzlist"/>
        <w:spacing w:line="276" w:lineRule="auto"/>
        <w:ind w:left="0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Zduny  informuje, że:</w:t>
      </w:r>
    </w:p>
    <w:p w14:paraId="1520BEF8" w14:textId="77777777" w:rsidR="00CB6316" w:rsidRPr="00112A73" w:rsidRDefault="00CB6316" w:rsidP="00CB6316">
      <w:pPr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Administratorem danych osobowych jest Gmina Zduny reprezentowana przez Burmistrza Zdun z siedzibą przy ul. Rynek 2, 63-760 Zduny.</w:t>
      </w:r>
    </w:p>
    <w:p w14:paraId="244ADD94" w14:textId="77777777" w:rsidR="00CB6316" w:rsidRPr="00112A73" w:rsidRDefault="00CB6316" w:rsidP="00CB6316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Z Inspektorem ochrony danych można się skontaktować pod adresem e-mail:  </w:t>
      </w:r>
      <w:hyperlink r:id="rId11" w:history="1">
        <w:r w:rsidRPr="00112A73">
          <w:rPr>
            <w:rFonts w:cstheme="minorHAnsi"/>
            <w:sz w:val="18"/>
            <w:szCs w:val="18"/>
          </w:rPr>
          <w:t>iod@comp-net.pl</w:t>
        </w:r>
      </w:hyperlink>
      <w:r w:rsidRPr="00112A73">
        <w:rPr>
          <w:rFonts w:cstheme="minorHAnsi"/>
          <w:sz w:val="18"/>
          <w:szCs w:val="18"/>
        </w:rPr>
        <w:t>.</w:t>
      </w:r>
    </w:p>
    <w:p w14:paraId="6723340E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Przetwarzane będą następujące kategorie Pani/Pana danych osobowych: imię i nazwisko, adres zamieszkania, PESEL.</w:t>
      </w:r>
    </w:p>
    <w:p w14:paraId="4C90ED41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6EEAAD3A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Pani/Pana dane osobowe będą przetwarzane na podstawie art. 6 ust. 1 lit. b) i c) RODO, w tym ustawy z dnia 27 kwietnia 2001 r. Prawo ochrony środowiska, w celu określonym w pkt 4.</w:t>
      </w:r>
    </w:p>
    <w:p w14:paraId="3C048960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1516F2BB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 dostępu do danych osobowych na podstawie właściwych przepisów prawa. </w:t>
      </w:r>
    </w:p>
    <w:p w14:paraId="2C6AB505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Pani/Pana dane osobowe mogą być przekazane Narodowemu Funduszowi Ochrony Środowiska i Gospodarki Wodnej (NFOŚiGW) oraz Wojewódzkiemu Funduszowi Ochrony Środowiska i Gospodarki Wodnej w Poznaniu, w  związku z wykonywaniem przez NFOŚiGW oraz </w:t>
      </w:r>
      <w:proofErr w:type="spellStart"/>
      <w:r w:rsidRPr="00112A73">
        <w:rPr>
          <w:rFonts w:cstheme="minorHAnsi"/>
          <w:sz w:val="18"/>
          <w:szCs w:val="18"/>
        </w:rPr>
        <w:t>WFOŚiGW</w:t>
      </w:r>
      <w:proofErr w:type="spellEnd"/>
      <w:r w:rsidRPr="00112A73">
        <w:rPr>
          <w:rFonts w:cstheme="minorHAnsi"/>
          <w:sz w:val="18"/>
          <w:szCs w:val="18"/>
        </w:rPr>
        <w:t xml:space="preserve"> zadań publicznych w celu udostępnienia środków Gminie Zduny na udzielenie dotacji Pani/Pana współmałżonkowi, kontroli wykorzystywania dotacji i realizacji przedsięwzięć, sprawozdawczości, w tym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14AF466E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232D93A0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Dane osobowe są powierzone gminie w celu złożenia wniosku o dofinansowanie przez wnioskodawcę.</w:t>
      </w:r>
    </w:p>
    <w:p w14:paraId="2685144E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Pani/Pana dane pozyskane zostały od Wnioskodawcy, który złożył wniosek o dofinansowanie w ramach programu priorytetowego „Ciepłe Mieszkanie” w Urzędzie Miejskim w Zdunach. </w:t>
      </w:r>
    </w:p>
    <w:p w14:paraId="5A68AA22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7C53C439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Pani/Pana dane osobowe mogą być przekazywane do państwa trzeciego lub organizacji międzynarodowych. </w:t>
      </w:r>
    </w:p>
    <w:p w14:paraId="349BB1CC" w14:textId="77777777" w:rsidR="00CB6316" w:rsidRPr="00112A73" w:rsidRDefault="00CB6316" w:rsidP="00CB6316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Pani/Pana prawo do:</w:t>
      </w:r>
    </w:p>
    <w:p w14:paraId="5400B8F3" w14:textId="77777777" w:rsidR="00CB6316" w:rsidRPr="00112A73" w:rsidRDefault="00CB6316" w:rsidP="00CB6316">
      <w:pPr>
        <w:pStyle w:val="Akapitzlist"/>
        <w:numPr>
          <w:ilvl w:val="1"/>
          <w:numId w:val="1"/>
        </w:numPr>
        <w:spacing w:after="0" w:line="254" w:lineRule="auto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dostępu do danych osobowych,</w:t>
      </w:r>
    </w:p>
    <w:p w14:paraId="3AC413F3" w14:textId="77777777" w:rsidR="00CB6316" w:rsidRPr="00112A73" w:rsidRDefault="00CB6316" w:rsidP="00CB6316">
      <w:pPr>
        <w:pStyle w:val="Akapitzlist"/>
        <w:numPr>
          <w:ilvl w:val="1"/>
          <w:numId w:val="1"/>
        </w:numPr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sprostowania danych osobowych, </w:t>
      </w:r>
    </w:p>
    <w:p w14:paraId="0F3E2AAC" w14:textId="77777777" w:rsidR="00CB6316" w:rsidRPr="00112A73" w:rsidRDefault="00CB6316" w:rsidP="00CB6316">
      <w:pPr>
        <w:pStyle w:val="Akapitzlist"/>
        <w:numPr>
          <w:ilvl w:val="1"/>
          <w:numId w:val="1"/>
        </w:numPr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usunięcia danych osobowych („prawo do bycia zapomnianym”),</w:t>
      </w:r>
    </w:p>
    <w:p w14:paraId="5EF7B058" w14:textId="77777777" w:rsidR="00CB6316" w:rsidRPr="00112A73" w:rsidRDefault="00CB6316" w:rsidP="00CB6316">
      <w:pPr>
        <w:pStyle w:val="Akapitzlist"/>
        <w:numPr>
          <w:ilvl w:val="1"/>
          <w:numId w:val="1"/>
        </w:numPr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ograniczenia przetwarzania danych osobowych,</w:t>
      </w:r>
    </w:p>
    <w:p w14:paraId="5F351215" w14:textId="77777777" w:rsidR="00CB6316" w:rsidRPr="00112A73" w:rsidRDefault="00CB6316" w:rsidP="00CB6316">
      <w:pPr>
        <w:pStyle w:val="Akapitzlist"/>
        <w:numPr>
          <w:ilvl w:val="1"/>
          <w:numId w:val="1"/>
        </w:numPr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 xml:space="preserve">przenoszenia danych osobowych, </w:t>
      </w:r>
    </w:p>
    <w:p w14:paraId="1203A1F9" w14:textId="77777777" w:rsidR="00CB6316" w:rsidRPr="00112A73" w:rsidRDefault="00CB6316" w:rsidP="00CB6316">
      <w:pPr>
        <w:pStyle w:val="Akapitzlist"/>
        <w:numPr>
          <w:ilvl w:val="1"/>
          <w:numId w:val="1"/>
        </w:numPr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wniesienia sprzeciwu wobec przetwarzania danych osobowych,</w:t>
      </w:r>
    </w:p>
    <w:p w14:paraId="306987FA" w14:textId="77777777" w:rsidR="00CB6316" w:rsidRPr="00112A73" w:rsidRDefault="00CB6316" w:rsidP="00CB6316">
      <w:pPr>
        <w:pStyle w:val="Akapitzlist"/>
        <w:numPr>
          <w:ilvl w:val="1"/>
          <w:numId w:val="1"/>
        </w:numPr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wniesienia skargi do organu nadzorczego właściwego w sprawach ochrony danych      osobowych,</w:t>
      </w:r>
    </w:p>
    <w:p w14:paraId="5B925657" w14:textId="77777777" w:rsidR="00CB6316" w:rsidRPr="00112A73" w:rsidRDefault="00CB6316" w:rsidP="00CB6316">
      <w:pPr>
        <w:spacing w:after="0" w:line="254" w:lineRule="auto"/>
        <w:ind w:left="1134"/>
        <w:jc w:val="both"/>
        <w:rPr>
          <w:rFonts w:cstheme="minorHAnsi"/>
          <w:sz w:val="18"/>
          <w:szCs w:val="18"/>
        </w:rPr>
      </w:pPr>
      <w:r w:rsidRPr="00112A73">
        <w:rPr>
          <w:rFonts w:cstheme="minorHAnsi"/>
          <w:sz w:val="18"/>
          <w:szCs w:val="18"/>
        </w:rPr>
        <w:t>- może być realizowane w oparciu i na zasadach określonych w RODO.</w:t>
      </w:r>
    </w:p>
    <w:p w14:paraId="75869D7E" w14:textId="77777777" w:rsidR="006A3230" w:rsidRPr="00EC630E" w:rsidRDefault="006A3230" w:rsidP="00CB6316">
      <w:pPr>
        <w:jc w:val="both"/>
        <w:rPr>
          <w:color w:val="FF0000"/>
          <w:sz w:val="26"/>
          <w:szCs w:val="26"/>
        </w:rPr>
      </w:pPr>
    </w:p>
    <w:sectPr w:rsidR="006A3230" w:rsidRPr="00EC630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CB3F" w14:textId="77777777" w:rsidR="00A14B35" w:rsidRDefault="00A14B35" w:rsidP="00D12F09">
      <w:pPr>
        <w:spacing w:after="0" w:line="240" w:lineRule="auto"/>
      </w:pPr>
      <w:r>
        <w:separator/>
      </w:r>
    </w:p>
  </w:endnote>
  <w:endnote w:type="continuationSeparator" w:id="0">
    <w:p w14:paraId="369CF94A" w14:textId="77777777" w:rsidR="00A14B35" w:rsidRDefault="00A14B35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9428" w14:textId="77777777" w:rsidR="00A14B35" w:rsidRDefault="00A14B35" w:rsidP="00D12F09">
      <w:pPr>
        <w:spacing w:after="0" w:line="240" w:lineRule="auto"/>
      </w:pPr>
      <w:r>
        <w:separator/>
      </w:r>
    </w:p>
  </w:footnote>
  <w:footnote w:type="continuationSeparator" w:id="0">
    <w:p w14:paraId="5F1EF553" w14:textId="77777777" w:rsidR="00A14B35" w:rsidRDefault="00A14B35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858E" w14:textId="3C1727B2" w:rsidR="002F5C1B" w:rsidRDefault="002F5C1B" w:rsidP="002F5C1B">
    <w:pPr>
      <w:pStyle w:val="Nagwek"/>
    </w:pP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6C5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6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572ED"/>
    <w:rsid w:val="000709DE"/>
    <w:rsid w:val="000B5B23"/>
    <w:rsid w:val="000D44A3"/>
    <w:rsid w:val="000F501D"/>
    <w:rsid w:val="00112A73"/>
    <w:rsid w:val="0012523A"/>
    <w:rsid w:val="0018504D"/>
    <w:rsid w:val="001965C8"/>
    <w:rsid w:val="001D7673"/>
    <w:rsid w:val="001E58AA"/>
    <w:rsid w:val="001F514F"/>
    <w:rsid w:val="00234337"/>
    <w:rsid w:val="00257DCD"/>
    <w:rsid w:val="00276C1E"/>
    <w:rsid w:val="00292025"/>
    <w:rsid w:val="002D35E4"/>
    <w:rsid w:val="002E6317"/>
    <w:rsid w:val="002F5C1B"/>
    <w:rsid w:val="00302C5B"/>
    <w:rsid w:val="003479AB"/>
    <w:rsid w:val="003F0BA5"/>
    <w:rsid w:val="00451155"/>
    <w:rsid w:val="00453F2F"/>
    <w:rsid w:val="004960E0"/>
    <w:rsid w:val="004F550B"/>
    <w:rsid w:val="0050206A"/>
    <w:rsid w:val="0052054A"/>
    <w:rsid w:val="00556232"/>
    <w:rsid w:val="0057744D"/>
    <w:rsid w:val="005853E3"/>
    <w:rsid w:val="005B125F"/>
    <w:rsid w:val="005E1F00"/>
    <w:rsid w:val="00600E62"/>
    <w:rsid w:val="006976E0"/>
    <w:rsid w:val="006A3230"/>
    <w:rsid w:val="006B39D8"/>
    <w:rsid w:val="006E7CE6"/>
    <w:rsid w:val="00734002"/>
    <w:rsid w:val="00744FF7"/>
    <w:rsid w:val="00796F5A"/>
    <w:rsid w:val="007E5221"/>
    <w:rsid w:val="007F7018"/>
    <w:rsid w:val="00807BFB"/>
    <w:rsid w:val="00816413"/>
    <w:rsid w:val="008D6C45"/>
    <w:rsid w:val="00916F6D"/>
    <w:rsid w:val="009F784D"/>
    <w:rsid w:val="00A14B35"/>
    <w:rsid w:val="00A34071"/>
    <w:rsid w:val="00A51858"/>
    <w:rsid w:val="00A80F4F"/>
    <w:rsid w:val="00B4274B"/>
    <w:rsid w:val="00B6662A"/>
    <w:rsid w:val="00C227A8"/>
    <w:rsid w:val="00CB503A"/>
    <w:rsid w:val="00CB6316"/>
    <w:rsid w:val="00D04ABC"/>
    <w:rsid w:val="00D12F09"/>
    <w:rsid w:val="00D54E97"/>
    <w:rsid w:val="00D866CA"/>
    <w:rsid w:val="00DD7121"/>
    <w:rsid w:val="00E6201D"/>
    <w:rsid w:val="00E64B05"/>
    <w:rsid w:val="00E81634"/>
    <w:rsid w:val="00EC630E"/>
    <w:rsid w:val="00F07B54"/>
    <w:rsid w:val="00F270A4"/>
    <w:rsid w:val="00F45807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B6316"/>
    <w:pPr>
      <w:spacing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CB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Miejski w Zdunach</cp:lastModifiedBy>
  <cp:revision>20</cp:revision>
  <cp:lastPrinted>2022-10-25T09:52:00Z</cp:lastPrinted>
  <dcterms:created xsi:type="dcterms:W3CDTF">2022-11-02T11:17:00Z</dcterms:created>
  <dcterms:modified xsi:type="dcterms:W3CDTF">2024-05-29T11:53:00Z</dcterms:modified>
</cp:coreProperties>
</file>